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GUION DE ENTREVISTA ESTRUCTURADA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Ejecutivo/a de atención al cliente · 45 minutos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Ocho preguntas iguales para todos los candidatos, rúbrica de 1 a 5 por pregunta, espacio para evidencias y tabla ponderada final. Sustituye las competencias, los pesos, las preguntas y los anclajes por los de tu vacante.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Cómo usar este guion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Antes: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imprime o abre una copia por candidato, rellena los datos y relee los anclajes de la rúbrica.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Durante: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lee cada pregunta tal cual está escrita, deja silencio, usa los sondeos si la respuesta se queda en lo genérico. Anota frases literales y marca la puntuación en cuanto termine la respuesta.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Después: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completa la tabla ponderada y la recomendación antes de abrir la siguiente entrevista o de comentar con nadie.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Datos de la entrevista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Candidato/a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Puesto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Ejecutivo/a de atención al cliente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Entrevistador/a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Formato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Telefónica / videollamada / presencial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Fecha y hora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Grabación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Informado y consentimiento obtenido: sí / no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Apertura (3 minutos)</w:t>
      </w:r>
    </w:p>
    <w:p>
      <w:pPr>
        <w:spacing w:before="0" w:after="120"/>
      </w:pPr>
      <w:r>
        <w:rPr>
          <w:rFonts w:ascii="Manrope" w:hAnsi="Manrope" w:eastAsia="Manrope"/>
          <w:b w:val="0"/>
          <w:i/>
          <w:color w:val="161616"/>
          <w:sz w:val="21"/>
        </w:rPr>
        <w:t>«Voy a hacerte las mismas ocho preguntas que al resto de candidatos, en el mismo orden, y tomaré notas mientras respondes. Algunas te pedirán ejemplos concretos de situaciones que hayas vivido; cuanto más específico seas, mejor. Al final tendrás diez minutos para tus preguntas.» Si se graba la entrevista, informar aquí y pedir el consentimiento.</w:t>
      </w: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Bloque 1 · Orientación al cliente (peso 30 %) · 10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1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Cuéntame una ocasión en la que un cliente estaba muy molesto por algo que no dependía de ti. ¿Qué hiciste y cómo terminó?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separa la emoción del cliente del problema, si asume la gestión aunque la causa fuera ajena y si cierra con un resultado. Sondeos: «¿qué dijiste exactamente?», «¿qué pasó después con ese cliente?».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Culpa al cliente o a otro departamento; no describe acción propia; el ejemplo es genérico.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Describe una acción propia razonable (escuchar, explicar, derivar) pero sin resultado claro o sin seguimiento.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Reconoce la emoción, asume el problema, propone una solución dentro de su margen, hace seguimiento y cuenta el resultado concreto.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2 · Situacional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Imagina que un cliente te pide algo que la política de la empresa no permite e insiste en hablar con un responsable. ¿Cómo lo gestionas?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explica el porqué de la norma sin esconderse detrás de ella, si ofrece alternativas y si sabe cuándo escalar. Sondeo: «¿y si sigue insistiendo?».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Cede para evitar el conflicto o se limita a repetir «no se puede».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la norma y escala correctamente, pero sin ofrecer alternativas.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el motivo, ofrece una o dos alternativas reales y escala de forma ordenada dejando al cliente informado.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Bloque 2 · Resolución de problemas (peso 25 %) · 8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3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Háblame de un problema recurrente que detectaste en tu trabajo y de lo que hiciste para que dejara de repetirse.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identificó la causa y no solo el síntoma, si la iniciativa fue suya y si midió el efecto. Sondeo: «¿cómo supiste que era recurrente?».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No encuentra ejemplo o describe un problema que resolvió otra persona.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Detectó el patrón y lo reportó o aplicó una solución parcial.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Analizó la causa, propuso y aplicó un cambio (plantilla, proceso, aviso) y puede decir cuánto se redujo el problema.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4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Describe una situación en la que no tenías toda la información para ayudar a un cliente. ¿Qué hiciste?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busca la información de forma activa, si gestiona la espera del cliente y si no inventa respuestas.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Improvisó una respuesta o dejó al cliente sin seguimiento.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Consultó a un compañero y respondió más tarde, sin gestionar la espera.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Dijo lo que sabía y lo que no, fijó un plazo con el cliente, buscó la respuesta y la documentó para la siguiente vez.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Bloque 3 · Comunicación escrita y oral (peso 20 %) · 8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5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Cuéntame una vez que tuviste que explicar algo complicado (una factura, una incidencia técnica, una condición del contrato) a alguien que no lo entendía.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adapta el lenguaje al interlocutor, si comprueba que ha entendido y si estructura la explicación. La propia respuesta es una muestra de comunicación oral.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Explicación confusa; no adapta el lenguaje; no comprueba comprensión.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con claridad pero sin verificar que el otro lo ha entendido.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Usa un ejemplo o analogía, va por partes, comprueba la comprensión y resume por escrito después.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6 · Situacional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Si tuvieras que responder por chat a un cliente que escribe en mayúsculas y con faltas de respeto, ¿qué le escribirías en el primer mensaje?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Tono profesional sin frialdad, foco en el problema, límites claros si el trato es ofensivo.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Responde al tono con tono, o ignora la agresividad y no pone límites cuando toca.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Mensaje correcto y neutro, centrado en el problema.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Reconoce la molestia, redirige al problema con una pregunta concreta y, si hace falta, marca el límite con educación.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Bloque 4 · Tolerancia a la presión (peso 15 %) · 4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7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Describe el día más saturado que recuerdes en un trabajo de atención al público. ¿Cómo priorizaste y cómo te sentiste al terminar?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Criterio de priorización explícito, gestión de la propia emoción y recuperación después. Sondeo: «¿qué dejaste sin hacer y por qué?».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No prioriza («hice lo que iba llegando») o describe bloqueo sin recuperación.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Prioriza con algún criterio pero no explica cómo gestionó la presión.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Criterio claro (urgencia, impacto, cliente), pide ayuda cuando toca y describe cómo se recuperó.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Bloque 5 · Trabajo en equipo (peso 10 %) · 4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8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Cuéntame una ocasión en la que un compañero cometió un error que afectó a tu trabajo con un cliente. ¿Qué hiciste?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Qué escuchar: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resuelve primero y comenta después, si habla directamente con el compañero y si evita culpar delante del cliente.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Adecuado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Destacado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Culpa al compañero ante el cliente o lo escala sin hablar con él.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Resuelve con el cliente y lo comenta con el compañero, sin más.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Resuelve, habla con el compañero en privado y propone algo para que no se repita.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Puntuación: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Evidencias (frases literales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Cierre (8 minutos) y resultado</w:t>
      </w:r>
    </w:p>
    <w:p>
      <w:pPr>
        <w:spacing w:before="0" w:after="120"/>
      </w:pPr>
      <w:r>
        <w:rPr>
          <w:rFonts w:ascii="Manrope" w:hAnsi="Manrope" w:eastAsia="Manrope"/>
          <w:b w:val="0"/>
          <w:i w:val="0"/>
          <w:color w:val="6E6E6E"/>
          <w:sz w:val="20"/>
        </w:rPr>
        <w:t>Preguntas del candidato, siguientes pasos y plazos. Completa la tabla antes de abrir la siguiente entrevista.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68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Competencia</w:t>
            </w:r>
          </w:p>
        </w:tc>
        <w:tc>
          <w:tcPr>
            <w:tcW w:type="dxa" w:w="1417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Peso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Puntuación media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Ponderada (media × peso)</w:t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Orientación al cliente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Resolución de problemas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Comunicación escrita y oral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Tolerancia a la presión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Trabajo en equipo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Total sobre 5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80" w:after="40"/>
      </w:pPr>
      <w:r>
        <w:rPr>
          <w:rFonts w:ascii="Manrope" w:hAnsi="Manrope" w:eastAsia="Manrope"/>
          <w:b/>
          <w:i w:val="0"/>
          <w:color w:val="161616"/>
          <w:sz w:val="20"/>
        </w:rPr>
        <w:t>Recomendación (avanza / no avanza) y punto a explorar en la siguiente fase: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Banco de 20 preguntas adicionales por competencia</w:t>
      </w:r>
    </w:p>
    <w:p>
      <w:pPr>
        <w:spacing w:before="0" w:after="160"/>
      </w:pPr>
      <w:r>
        <w:rPr>
          <w:rFonts w:ascii="Manrope" w:hAnsi="Manrope" w:eastAsia="Manrope"/>
          <w:b w:val="0"/>
          <w:i w:val="0"/>
          <w:color w:val="6E6E6E"/>
          <w:sz w:val="20"/>
        </w:rPr>
        <w:t>Para cuando cambies de vacante o necesites una pregunta de reserva. Cada una necesita su propia rúbrica de 1 a 5 antes de usarse en una entrevista estructurada.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Orientación al cliente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Cuéntame la última vez que hiciste algo por un cliente que no estaba en tus funciones.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Describe una situación en la que tuviste que dar una mala noticia a un cliente. ¿Cómo la preparaste?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¿Qué harías si detectas que un compañero está dando información incorrecta a un cliente?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Háblame de un cliente al que recuperaste después de una mala experiencia.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Resolución de problemas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Cuéntame una decisión que tomaste con información incompleta. ¿Cómo la tomaste y qué pasó?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Describe un proceso que mejoraste por iniciativa propia. ¿Cómo mediste la mejora?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Si una herramienta que usas a diario deja de funcionar en plena jornada, ¿qué haces en los primeros diez minutos?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Háblame de un error tuyo que afectó a un cliente. ¿Cómo lo corregiste?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Comunicación escrita y oral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Describe un mensaje escrito que tuviste que redactar con especial cuidado. ¿Qué tuviste en cuenta?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Cuéntame una vez en la que un malentendido vino de algo que escribiste o dijiste. ¿Qué cambiaste después?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Si tienes que resumir una incidencia de veinte minutos de llamada en tres líneas para tu supervisor, ¿qué incluyes?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¿Cómo adaptas tu forma de hablar cuando el cliente tiene mucha prisa?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Tolerancia a la presión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Cuéntame una situación en la que recibiste críticas injustas. ¿Cómo reaccionaste en el momento y después?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Describe cómo organizas tu jornada cuando el volumen de trabajo supera lo que puedes atender.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¿Qué haces para desconectar después de un día especialmente difícil?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Imagina que dos supervisores te piden cosas urgentes y contradictorias. ¿Qué haces?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Trabajo en equipo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Háblame de una ocasión en la que ayudaste a un compañero aunque eso retrasara tu propio trabajo.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Describe un desacuerdo con un compañero sobre cómo atender a un cliente. ¿Cómo lo resolvisteis?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¿Qué información compartes con el siguiente turno al terminar el tuyo y cómo?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Cuéntame algo que aprendiste de un compañero y que ahora aplicas a diario.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Reglas que mantienen la entrevista estructurada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Las mismas preguntas, en el mismo orden, para todos los candidatos al puesto.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Sondeos previstos («¿y tú qué hiciste exactamente?», «¿cómo acabó?»); no preguntas nuevas improvisadas.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Puntuación en el momento, pregunta a pregunta, con los anclajes delante.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Evidencias literales, no impresiones.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Si hay varios entrevistadores, cada uno puntúa por separado antes de comentar.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Revisar la rúbrica tras las primeras cinco o seis entrevistas: cambiar las preguntas que no discriminan y los anclajes que se interpretan distinto.</w:t>
      </w:r>
    </w:p>
    <w:sectPr w:rsidR="00FC693F" w:rsidRPr="0006063C" w:rsidSect="00034616"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Guion de entrevista estructurada · voicit.com · Voicit graba la entrevista, la transcribe y rellena esta rúbrica con las evidencias de cada competencia.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