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Manrope" w:hAnsi="Manrope" w:eastAsia="Manrope"/>
          <w:b/>
          <w:color w:val="161616"/>
          <w:sz w:val="40"/>
        </w:rPr>
        <w:t>ACTA DE REUNIÓN</w:t>
      </w:r>
    </w:p>
    <w:p>
      <w:r>
        <w:rPr>
          <w:rFonts w:ascii="Manrope" w:hAnsi="Manrope" w:eastAsia="Manrope"/>
          <w:b w:val="0"/>
          <w:color w:val="6E6E6E"/>
          <w:sz w:val="19"/>
        </w:rPr>
        <w:t>Modelo con los 7 elementos imprescindibles · rellena los campos y borra las indicaciones en gris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1. Encabezado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Tipo de reunión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Ordinaria, extraordinaria, comercial, técnica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Fecha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DD/MM/AAAA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Hora de inicio / fin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HH:MM / HH:MM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Lugar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Sala física o plataforma online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Convoca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Nombre y cargo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Nº de acta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Orden dentro del libro de actas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2. Asistentes y ausentes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83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Nombre</w:t>
            </w:r>
          </w:p>
        </w:tc>
        <w:tc>
          <w:tcPr>
            <w:tcW w:type="dxa" w:w="215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Cargo</w:t>
            </w:r>
          </w:p>
        </w:tc>
        <w:tc>
          <w:tcPr>
            <w:tcW w:type="dxa" w:w="266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Modalidad (presencial / online / tel.)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Firma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28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15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66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r>
        <w:rPr>
          <w:rFonts w:ascii="Manrope" w:hAnsi="Manrope" w:eastAsia="Manrope"/>
          <w:b w:val="0"/>
          <w:color w:val="6E6E6E"/>
          <w:sz w:val="20"/>
        </w:rPr>
        <w:t>Ausentes justificados: ______________________ · Quórum: ____ de ____ convocados</w:t>
      </w:r>
    </w:p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3. Orden del día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Nº</w:t>
            </w:r>
          </w:p>
        </w:tc>
        <w:tc>
          <w:tcPr>
            <w:tcW w:type="dxa" w:w="4706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Punto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Presenta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Fuera del orden del día (sí/no)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706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4. Desarrollo de la reunión</w:t>
      </w:r>
    </w:p>
    <w:p>
      <w:r>
        <w:rPr>
          <w:rFonts w:ascii="Manrope" w:hAnsi="Manrope" w:eastAsia="Manrope"/>
          <w:b/>
          <w:color w:val="161616"/>
          <w:sz w:val="21"/>
        </w:rPr>
        <w:t>Punto 1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Resumen de lo tratado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Posiciones relevantes, datos presentados y debate, sin transcribir literalmente.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Documentación aportada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>Punto 2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Resumen de lo tratado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Posiciones relevantes, datos presentados y debate, sin transcribir literalmente.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Documentación aportada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r>
        <w:rPr>
          <w:rFonts w:ascii="Manrope" w:hAnsi="Manrope" w:eastAsia="Manrope"/>
          <w:b/>
          <w:color w:val="161616"/>
          <w:sz w:val="21"/>
        </w:rPr>
        <w:t>Punto 3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Resumen de lo tratado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Posiciones relevantes, datos presentados y debate, sin transcribir literalmente.</w:t>
            </w:r>
          </w:p>
        </w:tc>
      </w:tr>
      <w:tr>
        <w:tc>
          <w:tcPr>
            <w:tcW w:type="dxa" w:w="2381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Documentación aportada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5. Acuerdos y decisiones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Nº</w:t>
            </w:r>
          </w:p>
        </w:tc>
        <w:tc>
          <w:tcPr>
            <w:tcW w:type="dxa" w:w="4535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Acuerdo (redacción literal)</w:t>
            </w:r>
          </w:p>
        </w:tc>
        <w:tc>
          <w:tcPr>
            <w:tcW w:type="dxa" w:w="2438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Votación (a favor / en contra / abst.)</w:t>
            </w:r>
          </w:p>
        </w:tc>
        <w:tc>
          <w:tcPr>
            <w:tcW w:type="dxa" w:w="170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Mayoría requerida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535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2438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70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6. Acciones, responsables y plazos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994"/>
        <w:gridCol w:w="1994"/>
        <w:gridCol w:w="1994"/>
        <w:gridCol w:w="1994"/>
        <w:gridCol w:w="1994"/>
      </w:tblGrid>
      <w:tr>
        <w:tc>
          <w:tcPr>
            <w:tcW w:type="dxa" w:w="68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Nº</w:t>
            </w:r>
          </w:p>
        </w:tc>
        <w:tc>
          <w:tcPr>
            <w:tcW w:type="dxa" w:w="4139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Acción</w:t>
            </w:r>
          </w:p>
        </w:tc>
        <w:tc>
          <w:tcPr>
            <w:tcW w:type="dxa" w:w="1984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Responsable</w:t>
            </w:r>
          </w:p>
        </w:tc>
        <w:tc>
          <w:tcPr>
            <w:tcW w:type="dxa" w:w="1531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Plazo</w:t>
            </w:r>
          </w:p>
        </w:tc>
        <w:tc>
          <w:tcPr>
            <w:tcW w:type="dxa" w:w="1020"/>
            <w:shd w:val="clear" w:color="auto" w:fill="161616"/>
          </w:tcPr>
          <w:p>
            <w:r>
              <w:rPr>
                <w:rFonts w:ascii="Manrope" w:hAnsi="Manrope" w:eastAsia="Manrope"/>
                <w:b/>
                <w:color w:val="FFFFFF"/>
                <w:sz w:val="20"/>
              </w:rPr>
              <w:t>Estado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  <w:tr>
        <w:tc>
          <w:tcPr>
            <w:tcW w:type="dxa" w:w="68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4139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984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531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  <w:tc>
          <w:tcPr>
            <w:tcW w:type="dxa" w:w="1020"/>
          </w:tcPr>
          <w:p>
            <w:r>
              <w:rPr>
                <w:rFonts w:ascii="Manrope" w:hAnsi="Manrope" w:eastAsia="Manrope"/>
                <w:b w:val="0"/>
                <w:color w:val="161616"/>
                <w:sz w:val="20"/>
              </w:rPr>
              <w:t xml:space="preserve"> </w:t>
            </w:r>
          </w:p>
        </w:tc>
      </w:tr>
    </w:tbl>
    <w:p/>
    <w:p>
      <w:pPr>
        <w:spacing w:before="200" w:after="80"/>
      </w:pPr>
      <w:r>
        <w:rPr>
          <w:rFonts w:ascii="Manrope" w:hAnsi="Manrope" w:eastAsia="Manrope"/>
          <w:b/>
          <w:color w:val="161616"/>
          <w:sz w:val="26"/>
        </w:rPr>
        <w:t>7. Cierre y firma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Hora de finalización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HH:MM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Próxima reunión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Fecha, hora y lugar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Redacta el acta (secretario/a)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Nombre y firma</w:t>
            </w:r>
          </w:p>
        </w:tc>
      </w:tr>
      <w:tr>
        <w:tc>
          <w:tcPr>
            <w:tcW w:type="dxa" w:w="3118"/>
            <w:shd w:val="clear" w:color="auto" w:fill="F2F2F2"/>
          </w:tcPr>
          <w:p>
            <w:r>
              <w:rPr>
                <w:rFonts w:ascii="Manrope" w:hAnsi="Manrope" w:eastAsia="Manrope"/>
                <w:b/>
                <w:color w:val="161616"/>
                <w:sz w:val="20"/>
              </w:rPr>
              <w:t>Vº Bº (presidente/a)</w:t>
            </w:r>
          </w:p>
        </w:tc>
        <w:tc>
          <w:tcPr>
            <w:tcW w:type="dxa" w:w="6973"/>
          </w:tcPr>
          <w:p>
            <w:r>
              <w:rPr>
                <w:rFonts w:ascii="Manrope" w:hAnsi="Manrope" w:eastAsia="Manrope"/>
                <w:b w:val="0"/>
                <w:color w:val="6E6E6E"/>
                <w:sz w:val="20"/>
              </w:rPr>
              <w:t>Nombre y firma</w:t>
            </w:r>
          </w:p>
        </w:tc>
      </w:tr>
    </w:tbl>
    <w:p/>
    <w:p>
      <w:pPr>
        <w:spacing w:before="280"/>
        <w:jc w:val="left"/>
      </w:pPr>
      <w:r>
        <w:rPr>
          <w:rFonts w:ascii="Manrope" w:hAnsi="Manrope" w:eastAsia="Manrope"/>
          <w:b w:val="0"/>
          <w:color w:val="6E6E6E"/>
          <w:sz w:val="17"/>
        </w:rPr>
        <w:t>Modelo de acta de reunión · voicit.com/blog/consultoria/modelo-acta-reunion-plantilla/ · Uso libre. Voicit graba la reunión y redacta el acta con esta misma estructura.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nrope" w:hAnsi="Manrope" w:eastAsia="Manrop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